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8D5204" w14:textId="5C991B62" w:rsidR="00FA179A" w:rsidRDefault="00681AC0">
      <w:pPr>
        <w:rPr>
          <w:b/>
          <w:sz w:val="28"/>
        </w:rPr>
      </w:pPr>
      <w:r w:rsidRPr="005759A4">
        <w:rPr>
          <w:b/>
          <w:sz w:val="28"/>
        </w:rPr>
        <w:t>Tolerating Unc</w:t>
      </w:r>
      <w:bookmarkStart w:id="0" w:name="_GoBack"/>
      <w:bookmarkEnd w:id="0"/>
      <w:r w:rsidRPr="005759A4">
        <w:rPr>
          <w:b/>
          <w:sz w:val="28"/>
        </w:rPr>
        <w:t>ertainty</w:t>
      </w:r>
      <w:r w:rsidR="007E7924" w:rsidRPr="005759A4">
        <w:rPr>
          <w:b/>
          <w:sz w:val="28"/>
        </w:rPr>
        <w:t xml:space="preserve"> in 2019</w:t>
      </w:r>
    </w:p>
    <w:p w14:paraId="12C95BD6" w14:textId="77777777" w:rsidR="005759A4" w:rsidRPr="005759A4" w:rsidRDefault="005759A4">
      <w:pPr>
        <w:rPr>
          <w:b/>
          <w:sz w:val="28"/>
        </w:rPr>
      </w:pPr>
    </w:p>
    <w:p w14:paraId="2A20F822" w14:textId="426FEA52" w:rsidR="00252EA4" w:rsidRDefault="00FB2583" w:rsidP="00FB2583">
      <w:pPr>
        <w:jc w:val="center"/>
        <w:rPr>
          <w:b/>
        </w:rPr>
      </w:pPr>
      <w:r>
        <w:rPr>
          <w:b/>
          <w:noProof/>
          <w:lang w:eastAsia="en-GB"/>
        </w:rPr>
        <w:drawing>
          <wp:inline distT="0" distB="0" distL="0" distR="0" wp14:anchorId="5A7D1179" wp14:editId="0B1425F4">
            <wp:extent cx="5028916" cy="3405102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2-06 at 14.15.37.png"/>
                    <pic:cNvPicPr/>
                  </pic:nvPicPr>
                  <pic:blipFill>
                    <a:blip r:embed="rId7">
                      <a:alphaModFix amt="4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00" cy="341348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b/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3659DD20" wp14:editId="52CFCF4C">
            <wp:simplePos x="0" y="0"/>
            <wp:positionH relativeFrom="column">
              <wp:posOffset>1422400</wp:posOffset>
            </wp:positionH>
            <wp:positionV relativeFrom="paragraph">
              <wp:posOffset>2538095</wp:posOffset>
            </wp:positionV>
            <wp:extent cx="3147641" cy="569884"/>
            <wp:effectExtent l="25400" t="177800" r="27940" b="19240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9-02-06 at 14.19.59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227911">
                      <a:off x="0" y="0"/>
                      <a:ext cx="3147641" cy="569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749BF3D" wp14:editId="6249C39E">
            <wp:simplePos x="0" y="0"/>
            <wp:positionH relativeFrom="column">
              <wp:posOffset>1194204</wp:posOffset>
            </wp:positionH>
            <wp:positionV relativeFrom="paragraph">
              <wp:posOffset>1853969</wp:posOffset>
            </wp:positionV>
            <wp:extent cx="3547701" cy="323033"/>
            <wp:effectExtent l="0" t="0" r="0" b="762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9-02-06 at 14.17.5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7701" cy="3230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16CDD077" wp14:editId="2912CA6A">
            <wp:simplePos x="0" y="0"/>
            <wp:positionH relativeFrom="column">
              <wp:posOffset>3020291</wp:posOffset>
            </wp:positionH>
            <wp:positionV relativeFrom="paragraph">
              <wp:posOffset>1170305</wp:posOffset>
            </wp:positionV>
            <wp:extent cx="1684867" cy="33643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2-06 at 14.20.26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867" cy="336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66843D7B" wp14:editId="2165598E">
            <wp:simplePos x="0" y="0"/>
            <wp:positionH relativeFrom="column">
              <wp:posOffset>496957</wp:posOffset>
            </wp:positionH>
            <wp:positionV relativeFrom="paragraph">
              <wp:posOffset>1145510</wp:posOffset>
            </wp:positionV>
            <wp:extent cx="2135294" cy="278759"/>
            <wp:effectExtent l="0" t="330200" r="0" b="3314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2-06 at 14.14.3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31623">
                      <a:off x="0" y="0"/>
                      <a:ext cx="2135294" cy="278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48DE62CB" wp14:editId="541F4F02">
            <wp:simplePos x="0" y="0"/>
            <wp:positionH relativeFrom="column">
              <wp:posOffset>1520880</wp:posOffset>
            </wp:positionH>
            <wp:positionV relativeFrom="paragraph">
              <wp:posOffset>404488</wp:posOffset>
            </wp:positionV>
            <wp:extent cx="3218794" cy="393766"/>
            <wp:effectExtent l="25400" t="203200" r="33020" b="21590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02-06 at 14.19.09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13332">
                      <a:off x="0" y="0"/>
                      <a:ext cx="3250265" cy="397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797C65" w14:textId="3381988D" w:rsidR="00681AC0" w:rsidRDefault="00681AC0">
      <w:pPr>
        <w:rPr>
          <w:b/>
        </w:rPr>
      </w:pPr>
    </w:p>
    <w:p w14:paraId="2EA61113" w14:textId="34F05B61" w:rsidR="00681AC0" w:rsidRDefault="006F0F3C">
      <w:r>
        <w:t>Whichever side of the ‘Brexit’ debate you sit on</w:t>
      </w:r>
      <w:r w:rsidR="009636DE">
        <w:t>,</w:t>
      </w:r>
      <w:r>
        <w:t xml:space="preserve"> one fa</w:t>
      </w:r>
      <w:r w:rsidR="009636DE">
        <w:t xml:space="preserve">ctor unites us all; </w:t>
      </w:r>
      <w:r w:rsidRPr="009636DE">
        <w:rPr>
          <w:b/>
          <w:i/>
        </w:rPr>
        <w:t>uncertainty</w:t>
      </w:r>
      <w:r>
        <w:t>.</w:t>
      </w:r>
    </w:p>
    <w:p w14:paraId="0728F67F" w14:textId="77777777" w:rsidR="006F0F3C" w:rsidRDefault="006F0F3C"/>
    <w:p w14:paraId="5EB780CA" w14:textId="7B2835D3" w:rsidR="006F0F3C" w:rsidRDefault="00CD3AEA">
      <w:r>
        <w:t>N</w:t>
      </w:r>
      <w:r w:rsidR="009636DE">
        <w:t>one of us, no matter how educated</w:t>
      </w:r>
      <w:r w:rsidR="009D047C">
        <w:t xml:space="preserve"> or informed</w:t>
      </w:r>
      <w:r w:rsidR="009636DE">
        <w:t xml:space="preserve">, can </w:t>
      </w:r>
      <w:r>
        <w:t xml:space="preserve">accurately </w:t>
      </w:r>
      <w:r w:rsidR="009636DE">
        <w:t>predict the outcomes of whatever political decisions are made this year, and that leaves us with a lack of clarity.</w:t>
      </w:r>
    </w:p>
    <w:p w14:paraId="17CEA58B" w14:textId="77777777" w:rsidR="009636DE" w:rsidRDefault="009636DE"/>
    <w:p w14:paraId="1079C1A0" w14:textId="4BD594D4" w:rsidR="006F0F3C" w:rsidRDefault="009636DE">
      <w:r>
        <w:t xml:space="preserve">For some, intolerance of uncertainty can be debilitating; leading to </w:t>
      </w:r>
      <w:r w:rsidR="005759A4">
        <w:t>catastrophic thinking</w:t>
      </w:r>
      <w:r>
        <w:t xml:space="preserve">, rumination over worse-case scenarios, heightened anxiety and </w:t>
      </w:r>
      <w:r w:rsidR="00A967F0">
        <w:t xml:space="preserve">an </w:t>
      </w:r>
      <w:r>
        <w:t>inability to move forward.</w:t>
      </w:r>
    </w:p>
    <w:p w14:paraId="05330D1D" w14:textId="77777777" w:rsidR="009636DE" w:rsidRDefault="009636DE"/>
    <w:p w14:paraId="128AD739" w14:textId="6A5C804F" w:rsidR="009636DE" w:rsidRDefault="00DB055E">
      <w:r>
        <w:t xml:space="preserve">So, </w:t>
      </w:r>
      <w:r w:rsidR="009636DE">
        <w:t xml:space="preserve">what can we do </w:t>
      </w:r>
      <w:r w:rsidR="007E7924">
        <w:t>to maintain</w:t>
      </w:r>
      <w:r w:rsidR="00FB2583">
        <w:t xml:space="preserve"> progress when there </w:t>
      </w:r>
      <w:r w:rsidR="009636DE">
        <w:t>are no clear answers?</w:t>
      </w:r>
    </w:p>
    <w:p w14:paraId="7D2EE11A" w14:textId="77777777" w:rsidR="009636DE" w:rsidRDefault="009636DE"/>
    <w:p w14:paraId="6CD68731" w14:textId="4AE5F254" w:rsidR="007E7924" w:rsidRPr="00DB055E" w:rsidRDefault="00DB055E">
      <w:pPr>
        <w:rPr>
          <w:b/>
          <w:i/>
        </w:rPr>
      </w:pPr>
      <w:r w:rsidRPr="00DB055E">
        <w:rPr>
          <w:b/>
          <w:i/>
        </w:rPr>
        <w:t>Increase</w:t>
      </w:r>
      <w:r w:rsidR="00CD3AEA">
        <w:rPr>
          <w:b/>
          <w:i/>
        </w:rPr>
        <w:t xml:space="preserve"> certainty? Or increase tolerance of u</w:t>
      </w:r>
      <w:r w:rsidRPr="00DB055E">
        <w:rPr>
          <w:b/>
          <w:i/>
        </w:rPr>
        <w:t>ncertainty?</w:t>
      </w:r>
    </w:p>
    <w:p w14:paraId="3AFE9D1B" w14:textId="77777777" w:rsidR="007E7924" w:rsidRDefault="007E7924"/>
    <w:p w14:paraId="58AEDE36" w14:textId="0C57128A" w:rsidR="00DB055E" w:rsidRPr="00FB2583" w:rsidRDefault="00DB055E">
      <w:pPr>
        <w:rPr>
          <w:i/>
          <w:color w:val="2F5496" w:themeColor="accent1" w:themeShade="BF"/>
        </w:rPr>
      </w:pPr>
      <w:r>
        <w:t>Uncertainty is a part of life.  Wh</w:t>
      </w:r>
      <w:r w:rsidR="00CD3AEA">
        <w:t xml:space="preserve">ether the source </w:t>
      </w:r>
      <w:r>
        <w:t xml:space="preserve">is political, financial, </w:t>
      </w:r>
      <w:r w:rsidR="00385A57">
        <w:t xml:space="preserve">health-related, </w:t>
      </w:r>
      <w:r w:rsidR="00CD3AEA">
        <w:t>environmental</w:t>
      </w:r>
      <w:r w:rsidR="00A967F0">
        <w:t>,</w:t>
      </w:r>
      <w:r w:rsidR="00CD3AEA">
        <w:t xml:space="preserve"> or from any aspect of life, one thing’s for sure – get rid of one uncertainty and another will soon take its place.  </w:t>
      </w:r>
      <w:r w:rsidR="00A967F0" w:rsidRPr="00FB2583">
        <w:rPr>
          <w:i/>
          <w:color w:val="2F5496" w:themeColor="accent1" w:themeShade="BF"/>
        </w:rPr>
        <w:t>By</w:t>
      </w:r>
      <w:r w:rsidR="00CD3AEA" w:rsidRPr="00FB2583">
        <w:rPr>
          <w:i/>
          <w:color w:val="2F5496" w:themeColor="accent1" w:themeShade="BF"/>
        </w:rPr>
        <w:t xml:space="preserve"> searching for certainty, we inevitably decrease our tolerance of the uncertain.</w:t>
      </w:r>
    </w:p>
    <w:p w14:paraId="586BB807" w14:textId="77777777" w:rsidR="00CD3AEA" w:rsidRDefault="00CD3AEA"/>
    <w:p w14:paraId="377FD35D" w14:textId="4E668927" w:rsidR="00CD3AEA" w:rsidRPr="009F3BBF" w:rsidRDefault="00CD3AEA">
      <w:r>
        <w:t>Eve</w:t>
      </w:r>
      <w:r w:rsidR="00A967F0">
        <w:t xml:space="preserve">r </w:t>
      </w:r>
      <w:r w:rsidR="009F3BBF">
        <w:t>experienced some unusual medical symptoms</w:t>
      </w:r>
      <w:r w:rsidR="004A6D04">
        <w:t xml:space="preserve"> knowing it will be at least a week before you’ll get to see your GP</w:t>
      </w:r>
      <w:r w:rsidR="009F3BBF">
        <w:t xml:space="preserve">? </w:t>
      </w:r>
      <w:r w:rsidR="00A967F0">
        <w:t xml:space="preserve">Did ‘Googling’ the </w:t>
      </w:r>
      <w:r w:rsidR="00A967F0" w:rsidRPr="00A967F0">
        <w:rPr>
          <w:i/>
        </w:rPr>
        <w:t>possible</w:t>
      </w:r>
      <w:r w:rsidR="00A967F0">
        <w:t xml:space="preserve"> outcomes help t</w:t>
      </w:r>
      <w:r w:rsidR="009F3BBF">
        <w:t>o alleviate any</w:t>
      </w:r>
      <w:r w:rsidR="00FB2583">
        <w:t xml:space="preserve"> fear</w:t>
      </w:r>
      <w:r w:rsidR="009F3BBF">
        <w:t>s</w:t>
      </w:r>
      <w:r w:rsidR="00FB2583">
        <w:t>, or just</w:t>
      </w:r>
      <w:r w:rsidR="00A967F0">
        <w:t xml:space="preserve"> fill your head with even more things to worry about?  </w:t>
      </w:r>
      <w:r w:rsidR="00A967F0" w:rsidRPr="00FB2583">
        <w:rPr>
          <w:i/>
        </w:rPr>
        <w:t>(I bet you did more searching for the worst outcomes than the better ones</w:t>
      </w:r>
      <w:r w:rsidR="00A967F0" w:rsidRPr="009F3BBF">
        <w:t>!)</w:t>
      </w:r>
      <w:r w:rsidR="009F3BBF">
        <w:t xml:space="preserve">  D</w:t>
      </w:r>
      <w:r w:rsidR="009F3BBF" w:rsidRPr="009F3BBF">
        <w:t>id it change the outcome?</w:t>
      </w:r>
    </w:p>
    <w:p w14:paraId="59276E7E" w14:textId="77777777" w:rsidR="00CD3AEA" w:rsidRDefault="00CD3AEA"/>
    <w:p w14:paraId="3D3964B7" w14:textId="03B30EC0" w:rsidR="00A967F0" w:rsidRDefault="004A6D04">
      <w:r>
        <w:t>D</w:t>
      </w:r>
      <w:r w:rsidR="00A967F0">
        <w:t>igging for answers in an uncertain world only increases our level of worry</w:t>
      </w:r>
      <w:r w:rsidR="001123A5">
        <w:t xml:space="preserve"> and procrastination</w:t>
      </w:r>
      <w:r w:rsidR="00A967F0">
        <w:t xml:space="preserve">, </w:t>
      </w:r>
      <w:r>
        <w:t xml:space="preserve">so </w:t>
      </w:r>
      <w:r w:rsidR="00A967F0">
        <w:t>what’s the alternative?</w:t>
      </w:r>
    </w:p>
    <w:p w14:paraId="1D52877C" w14:textId="77777777" w:rsidR="00A967F0" w:rsidRDefault="00A967F0"/>
    <w:p w14:paraId="4AB59E89" w14:textId="55B645F6" w:rsidR="00A967F0" w:rsidRPr="004A6D04" w:rsidRDefault="00A967F0">
      <w:pPr>
        <w:rPr>
          <w:b/>
          <w:i/>
        </w:rPr>
      </w:pPr>
      <w:r w:rsidRPr="004A6D04">
        <w:rPr>
          <w:b/>
          <w:i/>
        </w:rPr>
        <w:t>Increasing our tolerance of uncertainty.</w:t>
      </w:r>
    </w:p>
    <w:p w14:paraId="0CBE2DFF" w14:textId="77777777" w:rsidR="00A967F0" w:rsidRDefault="00A967F0"/>
    <w:p w14:paraId="07F31468" w14:textId="2DDAE84B" w:rsidR="00A967F0" w:rsidRDefault="00A967F0">
      <w:r>
        <w:t xml:space="preserve">But surely this is negligent?  Fool-hardy? </w:t>
      </w:r>
      <w:r w:rsidR="001123A5">
        <w:t>Irresponsible?</w:t>
      </w:r>
    </w:p>
    <w:p w14:paraId="31B95411" w14:textId="77777777" w:rsidR="001123A5" w:rsidRDefault="001123A5"/>
    <w:p w14:paraId="420E501A" w14:textId="12180FFD" w:rsidR="001123A5" w:rsidRDefault="001123A5">
      <w:r>
        <w:t xml:space="preserve">Tolerating uncertainty shouldn’t be confused with ignoring it; it simply means relinquishing the search for </w:t>
      </w:r>
      <w:r w:rsidRPr="001123A5">
        <w:rPr>
          <w:i/>
        </w:rPr>
        <w:t>absolute certainty</w:t>
      </w:r>
      <w:r>
        <w:rPr>
          <w:i/>
        </w:rPr>
        <w:t xml:space="preserve">, </w:t>
      </w:r>
      <w:r>
        <w:t>in a world where it simply doesn’t exist.</w:t>
      </w:r>
    </w:p>
    <w:p w14:paraId="4A7F4868" w14:textId="77777777" w:rsidR="00541FD6" w:rsidRDefault="00541FD6" w:rsidP="00541FD6"/>
    <w:p w14:paraId="5E298953" w14:textId="7A77B125" w:rsidR="00541FD6" w:rsidRDefault="00541FD6" w:rsidP="00541FD6">
      <w:r>
        <w:t xml:space="preserve">Tolerating uncertainty doesn’t mean doing </w:t>
      </w:r>
      <w:r w:rsidR="005759A4">
        <w:t>nothing, but it does involve changing your actions.</w:t>
      </w:r>
    </w:p>
    <w:p w14:paraId="02F6932D" w14:textId="77777777" w:rsidR="00541FD6" w:rsidRDefault="00541FD6" w:rsidP="00541FD6"/>
    <w:p w14:paraId="09CE741C" w14:textId="703E44EB" w:rsidR="00FB2583" w:rsidRPr="00FB2583" w:rsidRDefault="00FB2583" w:rsidP="00541FD6">
      <w:pPr>
        <w:rPr>
          <w:b/>
          <w:i/>
        </w:rPr>
      </w:pPr>
      <w:r w:rsidRPr="00FB2583">
        <w:rPr>
          <w:b/>
          <w:i/>
        </w:rPr>
        <w:t>How?</w:t>
      </w:r>
    </w:p>
    <w:p w14:paraId="15CF8127" w14:textId="77777777" w:rsidR="005759A4" w:rsidRDefault="005759A4" w:rsidP="00541FD6"/>
    <w:p w14:paraId="016FE097" w14:textId="59049298" w:rsidR="0088071F" w:rsidRDefault="00DF5987" w:rsidP="00541FD6">
      <w:r>
        <w:t>B</w:t>
      </w:r>
      <w:r w:rsidR="00543B52">
        <w:t xml:space="preserve">ehaviours </w:t>
      </w:r>
      <w:r>
        <w:t>like putting things off, avoiding decision-making or constantly seeking reassurances o</w:t>
      </w:r>
      <w:r w:rsidR="00543B52">
        <w:t>nly help us find temporary relief from the discomfor</w:t>
      </w:r>
      <w:r w:rsidR="0088071F">
        <w:t xml:space="preserve">t of uncertainty; what we need is </w:t>
      </w:r>
      <w:r w:rsidR="0088071F" w:rsidRPr="00D43EE5">
        <w:rPr>
          <w:i/>
        </w:rPr>
        <w:t>a shift in our thinking</w:t>
      </w:r>
      <w:r w:rsidR="0088071F">
        <w:t>.</w:t>
      </w:r>
    </w:p>
    <w:p w14:paraId="0FDA2454" w14:textId="77777777" w:rsidR="0088071F" w:rsidRDefault="0088071F" w:rsidP="00541FD6"/>
    <w:p w14:paraId="51CD8C28" w14:textId="4C0432A7" w:rsidR="00D43EE5" w:rsidRDefault="00D43EE5" w:rsidP="00541FD6">
      <w:r>
        <w:t xml:space="preserve">The good news is, that in the same way </w:t>
      </w:r>
      <w:r w:rsidR="0088071F">
        <w:t xml:space="preserve">we can </w:t>
      </w:r>
      <w:r w:rsidR="0088071F" w:rsidRPr="00AA0FB6">
        <w:t xml:space="preserve">train our bodies to be stronger and fitter, </w:t>
      </w:r>
      <w:r w:rsidR="00AA0FB6">
        <w:t>with practise</w:t>
      </w:r>
      <w:r w:rsidR="00B611A1" w:rsidRPr="00AA0FB6">
        <w:t xml:space="preserve"> </w:t>
      </w:r>
      <w:r w:rsidR="0088071F" w:rsidRPr="00AA0FB6">
        <w:t>we can trai</w:t>
      </w:r>
      <w:r w:rsidR="00AA0FB6" w:rsidRPr="00AA0FB6">
        <w:t>n our brains</w:t>
      </w:r>
      <w:r w:rsidR="0088071F" w:rsidRPr="00AA0FB6">
        <w:t xml:space="preserve"> to </w:t>
      </w:r>
      <w:r w:rsidR="00B611A1" w:rsidRPr="00AA0FB6">
        <w:t>think differently</w:t>
      </w:r>
      <w:r w:rsidR="006742D9">
        <w:t xml:space="preserve"> too</w:t>
      </w:r>
      <w:r w:rsidR="00B611A1" w:rsidRPr="00AA0FB6">
        <w:t xml:space="preserve">.  </w:t>
      </w:r>
    </w:p>
    <w:p w14:paraId="2EBF0FC9" w14:textId="77777777" w:rsidR="00D43EE5" w:rsidRDefault="00D43EE5" w:rsidP="00541FD6"/>
    <w:p w14:paraId="1FE6DACB" w14:textId="2086E92F" w:rsidR="00FB2583" w:rsidRDefault="00B611A1" w:rsidP="00541FD6">
      <w:r w:rsidRPr="00AA0FB6">
        <w:t>Our thoughts carve</w:t>
      </w:r>
      <w:r w:rsidR="00AA0FB6" w:rsidRPr="00AA0FB6">
        <w:t xml:space="preserve"> tracks</w:t>
      </w:r>
      <w:r w:rsidRPr="00AA0FB6">
        <w:t xml:space="preserve"> through our</w:t>
      </w:r>
      <w:r w:rsidR="00AA0FB6" w:rsidRPr="00AA0FB6">
        <w:t xml:space="preserve"> mind</w:t>
      </w:r>
      <w:r w:rsidRPr="00AA0FB6">
        <w:t xml:space="preserve"> (</w:t>
      </w:r>
      <w:r w:rsidRPr="00AA0FB6">
        <w:rPr>
          <w:i/>
        </w:rPr>
        <w:t>neural pathways</w:t>
      </w:r>
      <w:r w:rsidRPr="00AA0FB6">
        <w:t>)</w:t>
      </w:r>
      <w:r w:rsidR="00AA0FB6" w:rsidRPr="00AA0FB6">
        <w:t xml:space="preserve">, and the more we repeat a thought or behaviour, </w:t>
      </w:r>
      <w:r w:rsidR="00AA0FB6">
        <w:t>the deeper the path is cut</w:t>
      </w:r>
      <w:r w:rsidR="007F5E95">
        <w:t>,</w:t>
      </w:r>
      <w:r w:rsidR="00AA0FB6">
        <w:t xml:space="preserve"> and </w:t>
      </w:r>
      <w:r w:rsidR="00AA0FB6" w:rsidRPr="00AA0FB6">
        <w:t xml:space="preserve">the easier </w:t>
      </w:r>
      <w:r w:rsidR="009F3BBF">
        <w:t xml:space="preserve">and </w:t>
      </w:r>
      <w:r w:rsidR="00AA0FB6" w:rsidRPr="00AA0FB6">
        <w:t>more automatic it becomes to follow</w:t>
      </w:r>
      <w:r w:rsidR="00AA0FB6">
        <w:t xml:space="preserve">. </w:t>
      </w:r>
      <w:r w:rsidR="00D43EE5">
        <w:t xml:space="preserve">Treading </w:t>
      </w:r>
      <w:r w:rsidR="00D43EE5" w:rsidRPr="009F3BBF">
        <w:rPr>
          <w:i/>
        </w:rPr>
        <w:t>new paths</w:t>
      </w:r>
      <w:r w:rsidR="00D43EE5">
        <w:t xml:space="preserve"> requires conscious effort, emotional intelligence and determination.</w:t>
      </w:r>
    </w:p>
    <w:p w14:paraId="4A514F64" w14:textId="77777777" w:rsidR="00D43EE5" w:rsidRDefault="00D43EE5" w:rsidP="00541FD6"/>
    <w:p w14:paraId="695FF9CE" w14:textId="5BB2FB8A" w:rsidR="00D43EE5" w:rsidRDefault="00D43EE5" w:rsidP="00541FD6">
      <w:r>
        <w:t xml:space="preserve">Next time you experience the symptoms of uncertainty anxiety, </w:t>
      </w:r>
      <w:r w:rsidR="009F3BBF">
        <w:t xml:space="preserve">instead of following </w:t>
      </w:r>
      <w:r w:rsidR="006742D9">
        <w:t>automatic</w:t>
      </w:r>
      <w:r w:rsidR="009F3BBF">
        <w:t>, deeply carved</w:t>
      </w:r>
      <w:r w:rsidR="006742D9">
        <w:t xml:space="preserve"> </w:t>
      </w:r>
      <w:r w:rsidR="009F3BBF">
        <w:t xml:space="preserve">and often </w:t>
      </w:r>
      <w:r w:rsidR="006742D9">
        <w:t xml:space="preserve">unhelpful </w:t>
      </w:r>
      <w:r w:rsidR="009F3BBF">
        <w:t>thoughts, allow brain to try</w:t>
      </w:r>
      <w:r w:rsidR="007F5E95">
        <w:t xml:space="preserve"> a new</w:t>
      </w:r>
      <w:r w:rsidR="009F3BBF">
        <w:t xml:space="preserve"> route:</w:t>
      </w:r>
    </w:p>
    <w:p w14:paraId="73C1D121" w14:textId="77777777" w:rsidR="00D43EE5" w:rsidRDefault="00D43EE5" w:rsidP="00541FD6"/>
    <w:p w14:paraId="68E21310" w14:textId="6F148FE9" w:rsidR="00CB7814" w:rsidRDefault="00CB7814" w:rsidP="00D43EE5">
      <w:pPr>
        <w:pStyle w:val="ListParagraph"/>
        <w:numPr>
          <w:ilvl w:val="0"/>
          <w:numId w:val="2"/>
        </w:numPr>
      </w:pPr>
      <w:r>
        <w:t>Notice your anxiety; name it</w:t>
      </w:r>
      <w:r w:rsidR="00A97DCB">
        <w:t>;</w:t>
      </w:r>
      <w:r w:rsidR="00A7009F">
        <w:t xml:space="preserve"> and </w:t>
      </w:r>
      <w:r w:rsidR="0043269A">
        <w:t xml:space="preserve">allow yourself to </w:t>
      </w:r>
      <w:r w:rsidR="00A7009F">
        <w:t xml:space="preserve">look at it from the shoes of someone who </w:t>
      </w:r>
      <w:r w:rsidR="009F3BBF">
        <w:t>is known for not playing it safe</w:t>
      </w:r>
    </w:p>
    <w:p w14:paraId="55A2534C" w14:textId="3AD89BAF" w:rsidR="006742D9" w:rsidRDefault="007F5E95" w:rsidP="00D43EE5">
      <w:pPr>
        <w:pStyle w:val="ListParagraph"/>
        <w:numPr>
          <w:ilvl w:val="0"/>
          <w:numId w:val="2"/>
        </w:numPr>
      </w:pPr>
      <w:r>
        <w:t>Examine</w:t>
      </w:r>
      <w:r w:rsidR="00CB7814">
        <w:t xml:space="preserve"> the evidence: s</w:t>
      </w:r>
      <w:r w:rsidR="006742D9">
        <w:t>crutinise your data, chuck out conjecture and make decisions on proven facts</w:t>
      </w:r>
    </w:p>
    <w:p w14:paraId="60A84290" w14:textId="18E30BD8" w:rsidR="009F3BBF" w:rsidRDefault="00FD40DE" w:rsidP="009F3BBF">
      <w:pPr>
        <w:pStyle w:val="ListParagraph"/>
        <w:numPr>
          <w:ilvl w:val="0"/>
          <w:numId w:val="2"/>
        </w:numPr>
      </w:pPr>
      <w:r>
        <w:t>Set aside time</w:t>
      </w:r>
      <w:r w:rsidR="00A97DCB">
        <w:t xml:space="preserve"> to explore the opportunities </w:t>
      </w:r>
      <w:r>
        <w:t>rather than</w:t>
      </w:r>
      <w:r w:rsidR="006742D9">
        <w:t xml:space="preserve"> the threats</w:t>
      </w:r>
    </w:p>
    <w:p w14:paraId="2B3F5F6E" w14:textId="41B7AD7F" w:rsidR="006742D9" w:rsidRDefault="00CB7814" w:rsidP="00D43EE5">
      <w:pPr>
        <w:pStyle w:val="ListParagraph"/>
        <w:numPr>
          <w:ilvl w:val="0"/>
          <w:numId w:val="2"/>
        </w:numPr>
      </w:pPr>
      <w:r>
        <w:t xml:space="preserve">Sort the ‘can controls’ from the ‘can’t controls’ and focus your attention on the things you </w:t>
      </w:r>
      <w:r w:rsidRPr="00CB7814">
        <w:rPr>
          <w:i/>
        </w:rPr>
        <w:t xml:space="preserve">can </w:t>
      </w:r>
      <w:r>
        <w:t>influence</w:t>
      </w:r>
    </w:p>
    <w:p w14:paraId="0C47E4D2" w14:textId="5756F274" w:rsidR="006742D9" w:rsidRDefault="009F3BBF" w:rsidP="009F3BBF">
      <w:pPr>
        <w:pStyle w:val="ListParagraph"/>
        <w:numPr>
          <w:ilvl w:val="0"/>
          <w:numId w:val="2"/>
        </w:numPr>
      </w:pPr>
      <w:r>
        <w:t>Go with your gut, but have a contingency plan</w:t>
      </w:r>
    </w:p>
    <w:p w14:paraId="3DA028FA" w14:textId="22D9681C" w:rsidR="009F3BBF" w:rsidRDefault="009F3BBF" w:rsidP="009F3BBF">
      <w:pPr>
        <w:pStyle w:val="ListParagraph"/>
        <w:numPr>
          <w:ilvl w:val="0"/>
          <w:numId w:val="2"/>
        </w:numPr>
      </w:pPr>
      <w:r>
        <w:t xml:space="preserve">Ask others what they would do to expand your </w:t>
      </w:r>
      <w:r w:rsidR="007F5E95">
        <w:t>range of possible options</w:t>
      </w:r>
    </w:p>
    <w:p w14:paraId="6C2883CA" w14:textId="057F88E9" w:rsidR="007F5E95" w:rsidRDefault="007F5E95" w:rsidP="009F3BBF">
      <w:pPr>
        <w:pStyle w:val="ListParagraph"/>
        <w:numPr>
          <w:ilvl w:val="0"/>
          <w:numId w:val="2"/>
        </w:numPr>
      </w:pPr>
      <w:r>
        <w:t>Determine the chances of certain things happening and assign your attention accordingly; 1% chance, 1% of your attention</w:t>
      </w:r>
    </w:p>
    <w:p w14:paraId="5C038D7A" w14:textId="77777777" w:rsidR="00D43EE5" w:rsidRDefault="00D43EE5" w:rsidP="00541FD6"/>
    <w:p w14:paraId="0F5761AE" w14:textId="58ADB449" w:rsidR="00D43EE5" w:rsidRDefault="007F5E95" w:rsidP="00541FD6">
      <w:r>
        <w:t xml:space="preserve">It helped? Then </w:t>
      </w:r>
      <w:r w:rsidR="009F3BBF">
        <w:t>do it again, and again</w:t>
      </w:r>
      <w:r w:rsidR="00F72302">
        <w:t>….</w:t>
      </w:r>
      <w:r w:rsidR="009F3BBF">
        <w:t xml:space="preserve"> and relish </w:t>
      </w:r>
      <w:r>
        <w:t>your new skill</w:t>
      </w:r>
      <w:r w:rsidR="009F3BBF">
        <w:t xml:space="preserve"> for </w:t>
      </w:r>
      <w:r>
        <w:t xml:space="preserve">more agile and </w:t>
      </w:r>
      <w:r w:rsidR="009F3BBF">
        <w:t>flexible thinking!</w:t>
      </w:r>
    </w:p>
    <w:p w14:paraId="39101314" w14:textId="77777777" w:rsidR="00D43EE5" w:rsidRDefault="00D43EE5" w:rsidP="00541FD6"/>
    <w:p w14:paraId="241BC410" w14:textId="3C4A5622" w:rsidR="00D43EE5" w:rsidRPr="00AA0FB6" w:rsidRDefault="00D43EE5" w:rsidP="00541FD6">
      <w:r>
        <w:t xml:space="preserve">At </w:t>
      </w:r>
      <w:proofErr w:type="spellStart"/>
      <w:r>
        <w:t>CoDevelop</w:t>
      </w:r>
      <w:proofErr w:type="spellEnd"/>
      <w:r>
        <w:t xml:space="preserve"> we love helping others to develop more resourceful ways of thinking and behaving. Contact us to discuss how we can support you or your business tread new and better pathways.</w:t>
      </w:r>
    </w:p>
    <w:p w14:paraId="0B1C9ED4" w14:textId="77777777" w:rsidR="00FB2583" w:rsidRDefault="00FB2583" w:rsidP="00541FD6"/>
    <w:p w14:paraId="4D250508" w14:textId="77777777" w:rsidR="005759A4" w:rsidRDefault="005759A4" w:rsidP="00541FD6"/>
    <w:p w14:paraId="58C6B236" w14:textId="77777777" w:rsidR="00CD3AEA" w:rsidRPr="006F0F3C" w:rsidRDefault="00CD3AEA"/>
    <w:sectPr w:rsidR="00CD3AEA" w:rsidRPr="006F0F3C" w:rsidSect="005538D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462939" w14:textId="77777777" w:rsidR="00AC3430" w:rsidRDefault="00AC3430" w:rsidP="009D047C">
      <w:r>
        <w:separator/>
      </w:r>
    </w:p>
  </w:endnote>
  <w:endnote w:type="continuationSeparator" w:id="0">
    <w:p w14:paraId="459E8B95" w14:textId="77777777" w:rsidR="00AC3430" w:rsidRDefault="00AC3430" w:rsidP="009D0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F638C7" w14:textId="77777777" w:rsidR="00AC3430" w:rsidRDefault="00AC3430" w:rsidP="009D047C">
      <w:r>
        <w:separator/>
      </w:r>
    </w:p>
  </w:footnote>
  <w:footnote w:type="continuationSeparator" w:id="0">
    <w:p w14:paraId="4E0903E6" w14:textId="77777777" w:rsidR="00AC3430" w:rsidRDefault="00AC3430" w:rsidP="009D04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77BA1"/>
    <w:multiLevelType w:val="hybridMultilevel"/>
    <w:tmpl w:val="6588A9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FC798D"/>
    <w:multiLevelType w:val="hybridMultilevel"/>
    <w:tmpl w:val="43F0AA02"/>
    <w:lvl w:ilvl="0" w:tplc="E8242F98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3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F17"/>
    <w:rsid w:val="001123A5"/>
    <w:rsid w:val="00252EA4"/>
    <w:rsid w:val="00385A57"/>
    <w:rsid w:val="0043269A"/>
    <w:rsid w:val="004A6D04"/>
    <w:rsid w:val="00541FD6"/>
    <w:rsid w:val="00543B52"/>
    <w:rsid w:val="005538D9"/>
    <w:rsid w:val="005618F8"/>
    <w:rsid w:val="005759A4"/>
    <w:rsid w:val="005D693B"/>
    <w:rsid w:val="005E4278"/>
    <w:rsid w:val="00651035"/>
    <w:rsid w:val="006742D9"/>
    <w:rsid w:val="00681AC0"/>
    <w:rsid w:val="006B424C"/>
    <w:rsid w:val="006F0F3C"/>
    <w:rsid w:val="007E7924"/>
    <w:rsid w:val="007F5E95"/>
    <w:rsid w:val="0088071F"/>
    <w:rsid w:val="008E7F17"/>
    <w:rsid w:val="009636DE"/>
    <w:rsid w:val="009D047C"/>
    <w:rsid w:val="009D5696"/>
    <w:rsid w:val="009F3BBF"/>
    <w:rsid w:val="00A7009F"/>
    <w:rsid w:val="00A967F0"/>
    <w:rsid w:val="00A97DCB"/>
    <w:rsid w:val="00AA0FB6"/>
    <w:rsid w:val="00AC3430"/>
    <w:rsid w:val="00B611A1"/>
    <w:rsid w:val="00C7769A"/>
    <w:rsid w:val="00CB7814"/>
    <w:rsid w:val="00CD3AEA"/>
    <w:rsid w:val="00D43EE5"/>
    <w:rsid w:val="00DB055E"/>
    <w:rsid w:val="00DF5987"/>
    <w:rsid w:val="00F227BE"/>
    <w:rsid w:val="00F72302"/>
    <w:rsid w:val="00FB2583"/>
    <w:rsid w:val="00FB67EF"/>
    <w:rsid w:val="00FD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3E18E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047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047C"/>
  </w:style>
  <w:style w:type="paragraph" w:styleId="Footer">
    <w:name w:val="footer"/>
    <w:basedOn w:val="Normal"/>
    <w:link w:val="FooterChar"/>
    <w:uiPriority w:val="99"/>
    <w:unhideWhenUsed/>
    <w:rsid w:val="009D047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047C"/>
  </w:style>
  <w:style w:type="paragraph" w:styleId="ListParagraph">
    <w:name w:val="List Paragraph"/>
    <w:basedOn w:val="Normal"/>
    <w:uiPriority w:val="34"/>
    <w:qFormat/>
    <w:rsid w:val="001123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04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528</Words>
  <Characters>3010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Woodman</dc:creator>
  <cp:keywords/>
  <dc:description/>
  <cp:lastModifiedBy>Julie Woodman</cp:lastModifiedBy>
  <cp:revision>4</cp:revision>
  <dcterms:created xsi:type="dcterms:W3CDTF">2019-02-06T13:57:00Z</dcterms:created>
  <dcterms:modified xsi:type="dcterms:W3CDTF">2019-02-12T17:57:00Z</dcterms:modified>
</cp:coreProperties>
</file>